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46" w:rsidRPr="00091C32" w:rsidRDefault="006005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A08</w:t>
      </w:r>
      <w:r w:rsidR="00B74F46" w:rsidRPr="00091C32">
        <w:rPr>
          <w:rFonts w:ascii="Times New Roman" w:hAnsi="Times New Roman" w:cs="Times New Roman"/>
          <w:b/>
          <w:sz w:val="24"/>
          <w:szCs w:val="24"/>
        </w:rPr>
        <w:t>_Kelly</w:t>
      </w:r>
    </w:p>
    <w:p w:rsidR="00974376" w:rsidRDefault="00B74F46">
      <w:pPr>
        <w:rPr>
          <w:rFonts w:ascii="Times New Roman" w:hAnsi="Times New Roman" w:cs="Times New Roman"/>
          <w:sz w:val="24"/>
          <w:szCs w:val="24"/>
        </w:rPr>
      </w:pPr>
      <w:r w:rsidRPr="00091C32">
        <w:rPr>
          <w:rFonts w:ascii="Times New Roman" w:hAnsi="Times New Roman" w:cs="Times New Roman"/>
          <w:b/>
          <w:sz w:val="24"/>
          <w:szCs w:val="24"/>
        </w:rPr>
        <w:t>Standard</w:t>
      </w:r>
    </w:p>
    <w:p w:rsidR="00B74F46" w:rsidRDefault="00B7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MCC.2.G.1 Recognize and draw shapes having specified attributes, such as a given number of angles or a given number of equal faces. Identify triangles, quadrilaterals, pentagons, hexagons, and cubes. </w:t>
      </w:r>
    </w:p>
    <w:p w:rsidR="00974376" w:rsidRDefault="00974376" w:rsidP="001C2424">
      <w:pPr>
        <w:rPr>
          <w:rFonts w:ascii="Times New Roman" w:hAnsi="Times New Roman" w:cs="Times New Roman"/>
          <w:b/>
          <w:sz w:val="24"/>
          <w:szCs w:val="24"/>
        </w:rPr>
      </w:pPr>
      <w:r w:rsidRPr="00974376">
        <w:rPr>
          <w:rFonts w:ascii="Times New Roman" w:hAnsi="Times New Roman" w:cs="Times New Roman"/>
          <w:b/>
          <w:sz w:val="24"/>
          <w:szCs w:val="24"/>
        </w:rPr>
        <w:t>Essential 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1C2424" w:rsidRDefault="001C2424" w:rsidP="001C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can we find geometric figures in the world around us?</w:t>
      </w:r>
    </w:p>
    <w:p w:rsidR="001C2424" w:rsidRPr="001C2424" w:rsidRDefault="001C2424" w:rsidP="001C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use the terms angles, vertices, faces, sides, and edges to describe geometric figures?</w:t>
      </w:r>
    </w:p>
    <w:p w:rsidR="007B57DF" w:rsidRDefault="00974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1C2424" w:rsidRDefault="001C24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Captain Invincible and the Space Shapes</w:t>
      </w:r>
    </w:p>
    <w:p w:rsidR="001C2424" w:rsidRDefault="001C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 Shape Characteristic Chart</w:t>
      </w:r>
    </w:p>
    <w:p w:rsidR="001C2424" w:rsidRDefault="001C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3-D figures for students to explore (spheres, prisms, cylinders, cones, and pyramids)</w:t>
      </w:r>
    </w:p>
    <w:p w:rsidR="001C2424" w:rsidRDefault="001C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NCTM Geometric Solids Manipulative: </w:t>
      </w:r>
      <w:hyperlink r:id="rId5" w:history="1">
        <w:r w:rsidRPr="00D70942">
          <w:rPr>
            <w:rStyle w:val="Hyperlink"/>
            <w:rFonts w:ascii="Times New Roman" w:hAnsi="Times New Roman" w:cs="Times New Roman"/>
            <w:sz w:val="24"/>
            <w:szCs w:val="24"/>
          </w:rPr>
          <w:t>http://illuminations.nctm.org/ActivityDetail.aspx?ID=70</w:t>
        </w:r>
      </w:hyperlink>
    </w:p>
    <w:p w:rsidR="0033551E" w:rsidRDefault="00335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BrainPOPJr: </w:t>
      </w:r>
      <w:hyperlink r:id="rId6" w:history="1">
        <w:r w:rsidRPr="005A19DC">
          <w:rPr>
            <w:rStyle w:val="Hyperlink"/>
            <w:rFonts w:ascii="Times New Roman" w:hAnsi="Times New Roman" w:cs="Times New Roman"/>
            <w:sz w:val="24"/>
            <w:szCs w:val="24"/>
          </w:rPr>
          <w:t>http://www.brainpopjr.com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7338">
        <w:rPr>
          <w:rFonts w:ascii="Times New Roman" w:hAnsi="Times New Roman" w:cs="Times New Roman"/>
          <w:sz w:val="24"/>
          <w:szCs w:val="24"/>
        </w:rPr>
        <w:t xml:space="preserve">Click </w:t>
      </w:r>
      <w:r>
        <w:rPr>
          <w:rFonts w:ascii="Times New Roman" w:hAnsi="Times New Roman" w:cs="Times New Roman"/>
          <w:sz w:val="24"/>
          <w:szCs w:val="24"/>
        </w:rPr>
        <w:t>Math-Geometry</w:t>
      </w:r>
      <w:r w:rsidR="00177338">
        <w:rPr>
          <w:rFonts w:ascii="Times New Roman" w:hAnsi="Times New Roman" w:cs="Times New Roman"/>
          <w:sz w:val="24"/>
          <w:szCs w:val="24"/>
        </w:rPr>
        <w:t xml:space="preserve"> – Plane Shapes and Solid Shapes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733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7338" w:rsidRPr="005A19DC">
          <w:rPr>
            <w:rStyle w:val="Hyperlink"/>
            <w:rFonts w:ascii="Times New Roman" w:hAnsi="Times New Roman" w:cs="Times New Roman"/>
            <w:sz w:val="24"/>
            <w:szCs w:val="24"/>
          </w:rPr>
          <w:t>http://www.brainpopjr.com/math/geometry/planeshapes/</w:t>
        </w:r>
      </w:hyperlink>
    </w:p>
    <w:p w:rsidR="00177338" w:rsidRDefault="00177338">
      <w:pPr>
        <w:rPr>
          <w:rFonts w:ascii="Times New Roman" w:hAnsi="Times New Roman" w:cs="Times New Roman"/>
          <w:sz w:val="24"/>
          <w:szCs w:val="24"/>
        </w:rPr>
      </w:pPr>
      <w:r w:rsidRPr="00177338">
        <w:rPr>
          <w:rFonts w:ascii="Times New Roman" w:hAnsi="Times New Roman" w:cs="Times New Roman"/>
          <w:sz w:val="24"/>
          <w:szCs w:val="24"/>
        </w:rPr>
        <w:t>http://www.brainpopjr.com/math/geometry/solidshapes/</w:t>
      </w:r>
    </w:p>
    <w:p w:rsidR="00AE2AC3" w:rsidRDefault="00AE2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Wordle - </w:t>
      </w:r>
      <w:hyperlink r:id="rId8" w:history="1">
        <w:r w:rsidRPr="005A19DC">
          <w:rPr>
            <w:rStyle w:val="Hyperlink"/>
            <w:rFonts w:ascii="Times New Roman" w:hAnsi="Times New Roman" w:cs="Times New Roman"/>
            <w:sz w:val="24"/>
            <w:szCs w:val="24"/>
          </w:rPr>
          <w:t>www.Wordle.net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00" w:rsidRDefault="00AE2A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ThinkCentral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5A19DC">
          <w:rPr>
            <w:rStyle w:val="Hyperlink"/>
            <w:rFonts w:ascii="Times New Roman" w:hAnsi="Times New Roman" w:cs="Times New Roman"/>
            <w:sz w:val="24"/>
            <w:szCs w:val="24"/>
          </w:rPr>
          <w:t>www.thinkcentral.com</w:t>
        </w:r>
      </w:hyperlink>
      <w:r w:rsidR="009C1800">
        <w:rPr>
          <w:rFonts w:ascii="Times New Roman" w:hAnsi="Times New Roman" w:cs="Times New Roman"/>
          <w:sz w:val="24"/>
          <w:szCs w:val="24"/>
        </w:rPr>
        <w:t xml:space="preserve"> (</w:t>
      </w:r>
      <w:r w:rsidR="009C1800" w:rsidRPr="009C1800">
        <w:rPr>
          <w:rFonts w:ascii="Times New Roman" w:hAnsi="Times New Roman" w:cs="Times New Roman"/>
          <w:sz w:val="24"/>
          <w:szCs w:val="24"/>
        </w:rPr>
        <w:t>http://www-k6.thinkcentral.com/content/hsp/math/gomath2014/ga/gr2/assessment_guide_se_9780547878416_/launch.html</w:t>
      </w:r>
      <w:r w:rsidR="009C1800">
        <w:rPr>
          <w:rFonts w:ascii="Times New Roman" w:hAnsi="Times New Roman" w:cs="Times New Roman"/>
          <w:sz w:val="24"/>
          <w:szCs w:val="24"/>
        </w:rPr>
        <w:t>)</w:t>
      </w:r>
    </w:p>
    <w:p w:rsidR="001C2424" w:rsidRDefault="001C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for riddle</w:t>
      </w:r>
    </w:p>
    <w:p w:rsidR="001C2424" w:rsidRPr="001C2424" w:rsidRDefault="001C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:rsidR="005200D3" w:rsidRDefault="005200D3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Promethean Board</w:t>
      </w:r>
    </w:p>
    <w:p w:rsidR="001C2424" w:rsidRDefault="001C2424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</w:t>
      </w:r>
    </w:p>
    <w:p w:rsidR="00974376" w:rsidRDefault="00B74F46">
      <w:pPr>
        <w:rPr>
          <w:rFonts w:ascii="Times New Roman" w:hAnsi="Times New Roman" w:cs="Times New Roman"/>
          <w:sz w:val="24"/>
          <w:szCs w:val="24"/>
        </w:rPr>
      </w:pPr>
      <w:r w:rsidRPr="00091C32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974376" w:rsidRDefault="00C6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a partner, s</w:t>
      </w:r>
      <w:r w:rsidR="0060057A">
        <w:rPr>
          <w:rFonts w:ascii="Times New Roman" w:hAnsi="Times New Roman" w:cs="Times New Roman"/>
          <w:sz w:val="24"/>
          <w:szCs w:val="24"/>
        </w:rPr>
        <w:t>tudents will correctly identify 3-D shapes, the number of faces, the number of equal fa</w:t>
      </w:r>
      <w:r>
        <w:rPr>
          <w:rFonts w:ascii="Times New Roman" w:hAnsi="Times New Roman" w:cs="Times New Roman"/>
          <w:sz w:val="24"/>
          <w:szCs w:val="24"/>
        </w:rPr>
        <w:t>ces, and the shape of the faces with 80% mastery.</w:t>
      </w:r>
    </w:p>
    <w:p w:rsidR="00197EFB" w:rsidRDefault="00C66FE5" w:rsidP="0060057A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Working with a partner, s</w:t>
      </w:r>
      <w:r w:rsidR="0060057A">
        <w:rPr>
          <w:rFonts w:ascii="Times New Roman" w:hAnsi="Times New Roman" w:cs="Times New Roman"/>
          <w:sz w:val="24"/>
          <w:szCs w:val="24"/>
        </w:rPr>
        <w:t xml:space="preserve">tudents will correctly identify 3-D shapes and give examples </w:t>
      </w:r>
      <w:r>
        <w:rPr>
          <w:rFonts w:ascii="Times New Roman" w:hAnsi="Times New Roman" w:cs="Times New Roman"/>
          <w:sz w:val="24"/>
          <w:szCs w:val="24"/>
        </w:rPr>
        <w:t>of them found in the real world with 80% mastery.</w:t>
      </w:r>
    </w:p>
    <w:p w:rsidR="00C66FE5" w:rsidRDefault="00C66FE5" w:rsidP="0060057A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a partner, students will write riddles about the 3-D shapes.</w:t>
      </w:r>
    </w:p>
    <w:p w:rsidR="00C66FE5" w:rsidRDefault="00C66FE5" w:rsidP="0060057A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create a wordle according to the rubric.</w:t>
      </w:r>
    </w:p>
    <w:p w:rsidR="00C66FE5" w:rsidRDefault="00C66FE5" w:rsidP="0060057A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a summative assessment with 80% mastery.</w:t>
      </w:r>
    </w:p>
    <w:p w:rsidR="00290AB6" w:rsidRDefault="00290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Activities</w:t>
      </w:r>
    </w:p>
    <w:p w:rsidR="00157EBA" w:rsidRPr="00157EBA" w:rsidRDefault="00875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</w:t>
      </w:r>
      <w:r w:rsidR="005200D3">
        <w:rPr>
          <w:rFonts w:ascii="Times New Roman" w:hAnsi="Times New Roman" w:cs="Times New Roman"/>
          <w:sz w:val="24"/>
          <w:szCs w:val="24"/>
        </w:rPr>
        <w:t>e</w:t>
      </w:r>
      <w:r w:rsidR="00157EBA">
        <w:rPr>
          <w:rFonts w:ascii="Times New Roman" w:hAnsi="Times New Roman" w:cs="Times New Roman"/>
          <w:sz w:val="24"/>
          <w:szCs w:val="24"/>
        </w:rPr>
        <w:t xml:space="preserve">: The teacher will read </w:t>
      </w:r>
      <w:r w:rsidR="00157EBA">
        <w:rPr>
          <w:rFonts w:ascii="Times New Roman" w:hAnsi="Times New Roman" w:cs="Times New Roman"/>
          <w:i/>
          <w:sz w:val="24"/>
          <w:szCs w:val="24"/>
        </w:rPr>
        <w:t xml:space="preserve">Captain Invincible and the Space Shapes. </w:t>
      </w:r>
      <w:r w:rsidR="00157EBA">
        <w:rPr>
          <w:rFonts w:ascii="Times New Roman" w:hAnsi="Times New Roman" w:cs="Times New Roman"/>
          <w:sz w:val="24"/>
          <w:szCs w:val="24"/>
        </w:rPr>
        <w:t>The students will volunteer to identify the faces, vertices, and edges on 3-D shapes as the book is read.</w:t>
      </w:r>
    </w:p>
    <w:p w:rsidR="005200D3" w:rsidRDefault="00875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Explore: The students will </w:t>
      </w:r>
      <w:r w:rsidR="00157EBA">
        <w:rPr>
          <w:rFonts w:ascii="Times New Roman" w:hAnsi="Times New Roman" w:cs="Times New Roman"/>
          <w:sz w:val="24"/>
          <w:szCs w:val="24"/>
        </w:rPr>
        <w:t>manipulate 3-D shapes using the NCTM website.</w:t>
      </w:r>
    </w:p>
    <w:p w:rsidR="003D6AC3" w:rsidRDefault="00520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</w:t>
      </w:r>
      <w:r w:rsidR="00550EBB">
        <w:rPr>
          <w:rFonts w:ascii="Times New Roman" w:hAnsi="Times New Roman" w:cs="Times New Roman"/>
          <w:sz w:val="24"/>
          <w:szCs w:val="24"/>
        </w:rPr>
        <w:t xml:space="preserve"> Students w</w:t>
      </w:r>
      <w:r w:rsidR="00C66FE5">
        <w:rPr>
          <w:rFonts w:ascii="Times New Roman" w:hAnsi="Times New Roman" w:cs="Times New Roman"/>
          <w:sz w:val="24"/>
          <w:szCs w:val="24"/>
        </w:rPr>
        <w:t>ill work together to complete the 3-D handouts.</w:t>
      </w:r>
      <w:r w:rsidR="00157EBA">
        <w:rPr>
          <w:rFonts w:ascii="Times New Roman" w:hAnsi="Times New Roman" w:cs="Times New Roman"/>
          <w:sz w:val="24"/>
          <w:szCs w:val="24"/>
        </w:rPr>
        <w:t xml:space="preserve"> They will put a sticker on each face as they count them.</w:t>
      </w:r>
    </w:p>
    <w:p w:rsidR="00157EBA" w:rsidRDefault="003D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Elaborate: </w:t>
      </w:r>
      <w:r w:rsidR="00157EBA">
        <w:rPr>
          <w:rFonts w:ascii="Times New Roman" w:hAnsi="Times New Roman" w:cs="Times New Roman"/>
          <w:sz w:val="24"/>
          <w:szCs w:val="24"/>
        </w:rPr>
        <w:t>Students will write riddles about 3-D shapes. They will read them to the class to see who can identify the shape described.</w:t>
      </w:r>
    </w:p>
    <w:p w:rsidR="00550EBB" w:rsidRDefault="003D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Evaluate:</w:t>
      </w:r>
      <w:r w:rsidR="00550EBB">
        <w:rPr>
          <w:rFonts w:ascii="Times New Roman" w:hAnsi="Times New Roman" w:cs="Times New Roman"/>
          <w:sz w:val="24"/>
          <w:szCs w:val="24"/>
        </w:rPr>
        <w:t xml:space="preserve"> </w:t>
      </w:r>
      <w:r w:rsidR="00875473">
        <w:rPr>
          <w:rFonts w:ascii="Times New Roman" w:hAnsi="Times New Roman" w:cs="Times New Roman"/>
          <w:sz w:val="24"/>
          <w:szCs w:val="24"/>
        </w:rPr>
        <w:t xml:space="preserve">Students will answer </w:t>
      </w:r>
      <w:r w:rsidR="00157EBA">
        <w:rPr>
          <w:rFonts w:ascii="Times New Roman" w:hAnsi="Times New Roman" w:cs="Times New Roman"/>
          <w:sz w:val="24"/>
          <w:szCs w:val="24"/>
        </w:rPr>
        <w:t>the easy and hard online quizzes</w:t>
      </w:r>
      <w:r w:rsidR="0033551E">
        <w:rPr>
          <w:rFonts w:ascii="Times New Roman" w:hAnsi="Times New Roman" w:cs="Times New Roman"/>
          <w:sz w:val="24"/>
          <w:szCs w:val="24"/>
        </w:rPr>
        <w:t xml:space="preserve"> on BrainPOPJr using clickers. </w:t>
      </w:r>
      <w:r w:rsidR="00875473">
        <w:rPr>
          <w:rFonts w:ascii="Times New Roman" w:hAnsi="Times New Roman" w:cs="Times New Roman"/>
          <w:sz w:val="24"/>
          <w:szCs w:val="24"/>
        </w:rPr>
        <w:t>After each question is answered by all the students, volunteers will click the correct answer on the Promethean Board.</w:t>
      </w:r>
    </w:p>
    <w:p w:rsidR="0002530B" w:rsidRDefault="0002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Extend: </w:t>
      </w:r>
      <w:r w:rsidR="0033551E">
        <w:rPr>
          <w:rFonts w:ascii="Times New Roman" w:hAnsi="Times New Roman" w:cs="Times New Roman"/>
          <w:sz w:val="24"/>
          <w:szCs w:val="24"/>
        </w:rPr>
        <w:t xml:space="preserve">Students </w:t>
      </w:r>
      <w:r w:rsidR="009C1800">
        <w:rPr>
          <w:rFonts w:ascii="Times New Roman" w:hAnsi="Times New Roman" w:cs="Times New Roman"/>
          <w:sz w:val="24"/>
          <w:szCs w:val="24"/>
        </w:rPr>
        <w:t>will create a Wordle using as many geometry terms they can think of.</w:t>
      </w:r>
    </w:p>
    <w:p w:rsidR="0002530B" w:rsidRDefault="00025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Formative Assessments</w:t>
      </w:r>
    </w:p>
    <w:p w:rsidR="00157EBA" w:rsidRDefault="0002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will monitor &amp; provide help as needed while the students </w:t>
      </w:r>
      <w:r w:rsidR="00157EBA">
        <w:rPr>
          <w:rFonts w:ascii="Times New Roman" w:hAnsi="Times New Roman" w:cs="Times New Roman"/>
          <w:sz w:val="24"/>
          <w:szCs w:val="24"/>
        </w:rPr>
        <w:t>complete their charts.</w:t>
      </w: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monitor each pair of students to make sure they include at least 2 clues in</w:t>
      </w:r>
      <w:r w:rsidR="0033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riddles.</w:t>
      </w:r>
    </w:p>
    <w:p w:rsidR="0033551E" w:rsidRDefault="00335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answer the BrainPOPJr quizzes on their clickers.</w:t>
      </w:r>
    </w:p>
    <w:p w:rsidR="0033551E" w:rsidRDefault="003355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Summative Assessment</w:t>
      </w:r>
    </w:p>
    <w:p w:rsidR="0033551E" w:rsidRPr="0033551E" w:rsidRDefault="00335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</w:t>
      </w:r>
      <w:r w:rsidR="00AE2AC3">
        <w:rPr>
          <w:rFonts w:ascii="Times New Roman" w:hAnsi="Times New Roman" w:cs="Times New Roman"/>
          <w:sz w:val="24"/>
          <w:szCs w:val="24"/>
        </w:rPr>
        <w:t xml:space="preserve">dents will answer the online assessment on </w:t>
      </w:r>
      <w:proofErr w:type="spellStart"/>
      <w:r w:rsidR="00AE2AC3">
        <w:rPr>
          <w:rFonts w:ascii="Times New Roman" w:hAnsi="Times New Roman" w:cs="Times New Roman"/>
          <w:sz w:val="24"/>
          <w:szCs w:val="24"/>
        </w:rPr>
        <w:t>ThinkCentral</w:t>
      </w:r>
      <w:proofErr w:type="spellEnd"/>
      <w:r w:rsidR="00AE2AC3">
        <w:rPr>
          <w:rFonts w:ascii="Times New Roman" w:hAnsi="Times New Roman" w:cs="Times New Roman"/>
          <w:sz w:val="24"/>
          <w:szCs w:val="24"/>
        </w:rPr>
        <w:t xml:space="preserve"> using Go Math! Georgia Asses</w:t>
      </w:r>
      <w:r w:rsidR="009C1800">
        <w:rPr>
          <w:rFonts w:ascii="Times New Roman" w:hAnsi="Times New Roman" w:cs="Times New Roman"/>
          <w:sz w:val="24"/>
          <w:szCs w:val="24"/>
        </w:rPr>
        <w:t>sment Guide (SE), G2, Module 20, pp. AG139-140.</w:t>
      </w:r>
    </w:p>
    <w:p w:rsidR="00DC3973" w:rsidRDefault="00DC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DC3973" w:rsidRDefault="00DC39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Georgia Department of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(2012). Mathematics, grade 2, unit 5: Understanding plane </w:t>
      </w:r>
      <w:r>
        <w:rPr>
          <w:rFonts w:ascii="Times New Roman" w:hAnsi="Times New Roman" w:cs="Times New Roman"/>
          <w:sz w:val="24"/>
          <w:szCs w:val="24"/>
        </w:rPr>
        <w:tab/>
        <w:t>and solid figures.</w:t>
      </w:r>
    </w:p>
    <w:p w:rsidR="00DC3973" w:rsidRDefault="00DC3973">
      <w:pPr>
        <w:rPr>
          <w:rFonts w:ascii="Times New Roman" w:hAnsi="Times New Roman" w:cs="Times New Roman"/>
          <w:sz w:val="24"/>
          <w:szCs w:val="24"/>
        </w:rPr>
      </w:pPr>
    </w:p>
    <w:p w:rsidR="005200D3" w:rsidRPr="005200D3" w:rsidRDefault="005200D3">
      <w:pPr>
        <w:rPr>
          <w:rFonts w:ascii="Times New Roman" w:hAnsi="Times New Roman" w:cs="Times New Roman"/>
          <w:sz w:val="24"/>
          <w:szCs w:val="24"/>
        </w:rPr>
      </w:pPr>
    </w:p>
    <w:p w:rsidR="005200D3" w:rsidRPr="005200D3" w:rsidRDefault="005200D3">
      <w:pPr>
        <w:rPr>
          <w:rFonts w:ascii="Times New Roman" w:hAnsi="Times New Roman" w:cs="Times New Roman"/>
          <w:sz w:val="24"/>
          <w:szCs w:val="24"/>
        </w:rPr>
      </w:pPr>
    </w:p>
    <w:p w:rsidR="00290AB6" w:rsidRPr="00290AB6" w:rsidRDefault="00290AB6">
      <w:pPr>
        <w:rPr>
          <w:rFonts w:ascii="Times New Roman" w:hAnsi="Times New Roman" w:cs="Times New Roman"/>
          <w:b/>
          <w:sz w:val="24"/>
          <w:szCs w:val="24"/>
        </w:rPr>
      </w:pPr>
    </w:p>
    <w:p w:rsidR="00290AB6" w:rsidRDefault="00290AB6">
      <w:pPr>
        <w:rPr>
          <w:rFonts w:ascii="Times New Roman" w:hAnsi="Times New Roman" w:cs="Times New Roman"/>
          <w:sz w:val="24"/>
          <w:szCs w:val="24"/>
        </w:rPr>
      </w:pPr>
    </w:p>
    <w:p w:rsidR="00290AB6" w:rsidRDefault="00290AB6">
      <w:pPr>
        <w:rPr>
          <w:rFonts w:ascii="Times New Roman" w:hAnsi="Times New Roman" w:cs="Times New Roman"/>
          <w:sz w:val="24"/>
          <w:szCs w:val="24"/>
        </w:rPr>
      </w:pPr>
    </w:p>
    <w:p w:rsidR="00290AB6" w:rsidRDefault="00290AB6">
      <w:pPr>
        <w:rPr>
          <w:rFonts w:ascii="Times New Roman" w:hAnsi="Times New Roman" w:cs="Times New Roman"/>
          <w:sz w:val="24"/>
          <w:szCs w:val="24"/>
        </w:rPr>
      </w:pPr>
    </w:p>
    <w:p w:rsidR="00B74F46" w:rsidRDefault="00B7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B6" w:rsidRPr="00B74F46" w:rsidRDefault="00290AB6">
      <w:pPr>
        <w:rPr>
          <w:rFonts w:ascii="Times New Roman" w:hAnsi="Times New Roman" w:cs="Times New Roman"/>
          <w:sz w:val="24"/>
          <w:szCs w:val="24"/>
        </w:rPr>
      </w:pPr>
    </w:p>
    <w:sectPr w:rsidR="00290AB6" w:rsidRPr="00B7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46"/>
    <w:rsid w:val="0000622C"/>
    <w:rsid w:val="0002530B"/>
    <w:rsid w:val="00091C32"/>
    <w:rsid w:val="00152363"/>
    <w:rsid w:val="00154625"/>
    <w:rsid w:val="00157EBA"/>
    <w:rsid w:val="00177338"/>
    <w:rsid w:val="00197EFB"/>
    <w:rsid w:val="001C2424"/>
    <w:rsid w:val="00290AB6"/>
    <w:rsid w:val="0033551E"/>
    <w:rsid w:val="00357518"/>
    <w:rsid w:val="003D6AC3"/>
    <w:rsid w:val="005200D3"/>
    <w:rsid w:val="00550EBB"/>
    <w:rsid w:val="00563AEF"/>
    <w:rsid w:val="0060057A"/>
    <w:rsid w:val="00711BDE"/>
    <w:rsid w:val="007B57DF"/>
    <w:rsid w:val="0085279D"/>
    <w:rsid w:val="00875473"/>
    <w:rsid w:val="00974376"/>
    <w:rsid w:val="00991061"/>
    <w:rsid w:val="009C1800"/>
    <w:rsid w:val="00AE2AC3"/>
    <w:rsid w:val="00B74F46"/>
    <w:rsid w:val="00C05112"/>
    <w:rsid w:val="00C616F1"/>
    <w:rsid w:val="00C66FE5"/>
    <w:rsid w:val="00D1143B"/>
    <w:rsid w:val="00DC3973"/>
    <w:rsid w:val="00DE1A7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l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inpopjr.com/math/geometry/planeshap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inpopj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luminations.nctm.org/ActivityDetail.aspx?ID=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ink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</dc:creator>
  <cp:lastModifiedBy>kather</cp:lastModifiedBy>
  <cp:revision>2</cp:revision>
  <dcterms:created xsi:type="dcterms:W3CDTF">2013-04-30T23:18:00Z</dcterms:created>
  <dcterms:modified xsi:type="dcterms:W3CDTF">2013-04-30T23:18:00Z</dcterms:modified>
</cp:coreProperties>
</file>