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D8" w:rsidRPr="00A779D8" w:rsidRDefault="00A779D8">
      <w:pPr>
        <w:rPr>
          <w:rFonts w:ascii="Times New Roman" w:hAnsi="Times New Roman" w:cs="Times New Roman"/>
          <w:b/>
          <w:sz w:val="40"/>
          <w:szCs w:val="40"/>
        </w:rPr>
      </w:pPr>
      <w:r w:rsidRPr="00A779D8">
        <w:rPr>
          <w:rFonts w:ascii="Times New Roman" w:hAnsi="Times New Roman" w:cs="Times New Roman"/>
          <w:b/>
          <w:sz w:val="40"/>
          <w:szCs w:val="40"/>
        </w:rPr>
        <w:t>Links</w:t>
      </w:r>
    </w:p>
    <w:p w:rsidR="009C70F2" w:rsidRPr="00A779D8" w:rsidRDefault="00A779D8">
      <w:pPr>
        <w:rPr>
          <w:rFonts w:ascii="Times New Roman" w:hAnsi="Times New Roman" w:cs="Times New Roman"/>
          <w:sz w:val="40"/>
          <w:szCs w:val="40"/>
        </w:rPr>
      </w:pPr>
      <w:r w:rsidRPr="00A779D8">
        <w:rPr>
          <w:rFonts w:ascii="Times New Roman" w:hAnsi="Times New Roman" w:cs="Times New Roman"/>
          <w:sz w:val="40"/>
          <w:szCs w:val="40"/>
        </w:rPr>
        <w:t xml:space="preserve">Tangram puzzles: </w:t>
      </w:r>
      <w:hyperlink r:id="rId5" w:history="1">
        <w:r w:rsidRPr="00A779D8">
          <w:rPr>
            <w:rStyle w:val="Hyperlink"/>
            <w:rFonts w:ascii="Times New Roman" w:hAnsi="Times New Roman" w:cs="Times New Roman"/>
            <w:sz w:val="40"/>
            <w:szCs w:val="40"/>
          </w:rPr>
          <w:t>http://www.abcya.com/tangrams.htm</w:t>
        </w:r>
      </w:hyperlink>
    </w:p>
    <w:p w:rsidR="00A779D8" w:rsidRDefault="00A779D8">
      <w:pPr>
        <w:rPr>
          <w:rFonts w:ascii="Times New Roman" w:hAnsi="Times New Roman" w:cs="Times New Roman"/>
          <w:sz w:val="40"/>
          <w:szCs w:val="40"/>
        </w:rPr>
      </w:pPr>
    </w:p>
    <w:p w:rsidR="00A779D8" w:rsidRPr="00A779D8" w:rsidRDefault="00A779D8">
      <w:pPr>
        <w:rPr>
          <w:rFonts w:ascii="Times New Roman" w:hAnsi="Times New Roman" w:cs="Times New Roman"/>
          <w:sz w:val="40"/>
          <w:szCs w:val="40"/>
        </w:rPr>
      </w:pPr>
      <w:r w:rsidRPr="00A779D8">
        <w:rPr>
          <w:rFonts w:ascii="Times New Roman" w:hAnsi="Times New Roman" w:cs="Times New Roman"/>
          <w:sz w:val="40"/>
          <w:szCs w:val="40"/>
        </w:rPr>
        <w:t>P</w:t>
      </w:r>
      <w:bookmarkStart w:id="0" w:name="_GoBack"/>
      <w:bookmarkEnd w:id="0"/>
      <w:r w:rsidRPr="00A779D8">
        <w:rPr>
          <w:rFonts w:ascii="Times New Roman" w:hAnsi="Times New Roman" w:cs="Times New Roman"/>
          <w:sz w:val="40"/>
          <w:szCs w:val="40"/>
        </w:rPr>
        <w:t>eer Edit</w:t>
      </w:r>
      <w:r>
        <w:rPr>
          <w:rFonts w:ascii="Times New Roman" w:hAnsi="Times New Roman" w:cs="Times New Roman"/>
          <w:sz w:val="40"/>
          <w:szCs w:val="40"/>
        </w:rPr>
        <w:t>ing</w:t>
      </w:r>
      <w:r w:rsidRPr="00A779D8">
        <w:rPr>
          <w:rFonts w:ascii="Times New Roman" w:hAnsi="Times New Roman" w:cs="Times New Roman"/>
          <w:sz w:val="40"/>
          <w:szCs w:val="40"/>
        </w:rPr>
        <w:t xml:space="preserve"> Handout: </w:t>
      </w:r>
      <w:hyperlink r:id="rId6" w:history="1">
        <w:r w:rsidRPr="00A779D8">
          <w:rPr>
            <w:rStyle w:val="Hyperlink"/>
            <w:rFonts w:ascii="Times New Roman" w:hAnsi="Times New Roman" w:cs="Times New Roman"/>
            <w:sz w:val="40"/>
            <w:szCs w:val="40"/>
          </w:rPr>
          <w:t>http://www.readwritethink.org/files/resources/lesson_images/lesson786/handout.pdf</w:t>
        </w:r>
      </w:hyperlink>
    </w:p>
    <w:p w:rsidR="00A779D8" w:rsidRDefault="00A779D8">
      <w:pPr>
        <w:rPr>
          <w:rFonts w:ascii="Times New Roman" w:hAnsi="Times New Roman" w:cs="Times New Roman"/>
          <w:sz w:val="40"/>
          <w:szCs w:val="40"/>
        </w:rPr>
      </w:pPr>
    </w:p>
    <w:p w:rsidR="00A779D8" w:rsidRPr="00A779D8" w:rsidRDefault="00A779D8">
      <w:pPr>
        <w:rPr>
          <w:rFonts w:ascii="Times New Roman" w:hAnsi="Times New Roman" w:cs="Times New Roman"/>
          <w:sz w:val="40"/>
          <w:szCs w:val="40"/>
        </w:rPr>
      </w:pPr>
      <w:r w:rsidRPr="00A779D8">
        <w:rPr>
          <w:rFonts w:ascii="Times New Roman" w:hAnsi="Times New Roman" w:cs="Times New Roman"/>
          <w:sz w:val="40"/>
          <w:szCs w:val="40"/>
        </w:rPr>
        <w:t xml:space="preserve">Bethany’s Quilt: </w:t>
      </w:r>
      <w:hyperlink r:id="rId7" w:history="1">
        <w:r w:rsidRPr="00A779D8">
          <w:rPr>
            <w:rStyle w:val="Hyperlink"/>
            <w:rFonts w:ascii="Times New Roman" w:hAnsi="Times New Roman" w:cs="Times New Roman"/>
            <w:sz w:val="40"/>
            <w:szCs w:val="40"/>
          </w:rPr>
          <w:t>http://www.readwritethink.org/files/resources/lesson_images/lesson786/handout.pdf</w:t>
        </w:r>
      </w:hyperlink>
    </w:p>
    <w:p w:rsidR="00A779D8" w:rsidRDefault="00A779D8">
      <w:pPr>
        <w:rPr>
          <w:rFonts w:ascii="Times New Roman" w:hAnsi="Times New Roman" w:cs="Times New Roman"/>
          <w:sz w:val="40"/>
          <w:szCs w:val="40"/>
        </w:rPr>
      </w:pPr>
    </w:p>
    <w:p w:rsidR="00A779D8" w:rsidRPr="00A779D8" w:rsidRDefault="00A779D8">
      <w:pPr>
        <w:rPr>
          <w:rFonts w:ascii="Times New Roman" w:hAnsi="Times New Roman" w:cs="Times New Roman"/>
          <w:sz w:val="40"/>
          <w:szCs w:val="40"/>
        </w:rPr>
      </w:pPr>
      <w:r w:rsidRPr="00A779D8">
        <w:rPr>
          <w:rFonts w:ascii="Times New Roman" w:hAnsi="Times New Roman" w:cs="Times New Roman"/>
          <w:sz w:val="40"/>
          <w:szCs w:val="40"/>
        </w:rPr>
        <w:t xml:space="preserve">Second Grade Math (Geometry): </w:t>
      </w:r>
    </w:p>
    <w:p w:rsidR="00A779D8" w:rsidRPr="00A779D8" w:rsidRDefault="00A779D8">
      <w:pPr>
        <w:rPr>
          <w:rFonts w:ascii="Times New Roman" w:hAnsi="Times New Roman" w:cs="Times New Roman"/>
          <w:sz w:val="40"/>
          <w:szCs w:val="40"/>
        </w:rPr>
      </w:pPr>
      <w:hyperlink r:id="rId8" w:history="1">
        <w:r w:rsidRPr="00A779D8">
          <w:rPr>
            <w:rStyle w:val="Hyperlink"/>
            <w:rFonts w:ascii="Times New Roman" w:hAnsi="Times New Roman" w:cs="Times New Roman"/>
            <w:sz w:val="40"/>
            <w:szCs w:val="40"/>
          </w:rPr>
          <w:t>http://questgarden.com/16/71/2/060422235114/index.htm</w:t>
        </w:r>
      </w:hyperlink>
    </w:p>
    <w:p w:rsidR="00A779D8" w:rsidRPr="00A779D8" w:rsidRDefault="00A779D8">
      <w:pPr>
        <w:rPr>
          <w:rFonts w:ascii="Times New Roman" w:hAnsi="Times New Roman" w:cs="Times New Roman"/>
          <w:sz w:val="40"/>
          <w:szCs w:val="40"/>
        </w:rPr>
      </w:pPr>
    </w:p>
    <w:p w:rsidR="00A779D8" w:rsidRPr="00A779D8" w:rsidRDefault="00A779D8">
      <w:pPr>
        <w:rPr>
          <w:rFonts w:ascii="Times New Roman" w:hAnsi="Times New Roman" w:cs="Times New Roman"/>
          <w:sz w:val="24"/>
          <w:szCs w:val="24"/>
        </w:rPr>
      </w:pPr>
    </w:p>
    <w:sectPr w:rsidR="00A779D8" w:rsidRPr="00A77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D8"/>
    <w:rsid w:val="00017590"/>
    <w:rsid w:val="00357518"/>
    <w:rsid w:val="00A779D8"/>
    <w:rsid w:val="00C0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9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estgarden.com/16/71/2/060422235114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adwritethink.org/files/resources/lesson_images/lesson786/handout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adwritethink.org/files/resources/lesson_images/lesson786/handout.pdf" TargetMode="External"/><Relationship Id="rId5" Type="http://schemas.openxmlformats.org/officeDocument/2006/relationships/hyperlink" Target="http://www.abcya.com/tangram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</dc:creator>
  <cp:lastModifiedBy>kather</cp:lastModifiedBy>
  <cp:revision>2</cp:revision>
  <dcterms:created xsi:type="dcterms:W3CDTF">2013-04-09T01:00:00Z</dcterms:created>
  <dcterms:modified xsi:type="dcterms:W3CDTF">2013-04-09T01:00:00Z</dcterms:modified>
</cp:coreProperties>
</file>